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Centennial Elementary PTA Meeting 10/7/24</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Location: Centennial Cafeteria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Attendance: Melissa Wubben, Emy Gregg, Lindsay Allen, Jennifer Reutzel Vaughan, Lori Waddell, Kristin Van Gorp, Trisha Smith, Rachel Canoan, Jody Freel, Sadie Zisoff, Amy Robbins, and Jesse Harris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Melissa Wubben, President at 6:06 p.m. called the meeting to order.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Approval of September 3, 2024 meeting minutes: First - Kristin, Second - Emy.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u w:val="single"/>
          <w:rtl w:val="0"/>
        </w:rPr>
        <w:t xml:space="preserve">Secretary’s Report:</w:t>
      </w:r>
      <w:r w:rsidDel="00000000" w:rsidR="00000000" w:rsidRPr="00000000">
        <w:rPr>
          <w:rtl w:val="0"/>
        </w:rPr>
        <w:t xml:space="preserve"> Lindsay Allen advised that the last meeting on September 3rd discussed the yearly agenda and meeting dates, as well as fundraising opportunities, conferences, book fairs, and teacher appreciation. Motion to approve: First - Emy, Second - Jennifer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Treasurer’s Report: </w:t>
      </w:r>
      <w:r w:rsidDel="00000000" w:rsidR="00000000" w:rsidRPr="00000000">
        <w:rPr>
          <w:rtl w:val="0"/>
        </w:rPr>
        <w:t xml:space="preserve">Jennifer Reutzel Vaughan provided printouts of the PTA’s current balance and a statement of activity. The balance is $113,057.68. She advised that the taxes have been completed and have transitioned to Quick Books Online with a free trial. She states it is going well and is fairly easy to use and understand. She also reminds everyone if they have not paid the $5 dues to get them into her. Motion to approve: First - Kristin, Second - Emy.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u w:val="single"/>
          <w:rtl w:val="0"/>
        </w:rPr>
        <w:t xml:space="preserve">Principal’s Report:</w:t>
      </w:r>
      <w:r w:rsidDel="00000000" w:rsidR="00000000" w:rsidRPr="00000000">
        <w:rPr>
          <w:rtl w:val="0"/>
        </w:rPr>
        <w:t xml:space="preserve"> Lori states the year is going well. There have been over 100 positive office referrals, with only three negative office referrals. The staff have also been handing out positive office referrals to one another. Lori explained to new PTA members that a positive referral is earned by students for going above and beyond throughout the school day. This could include showing kindness, assisting the teacher, being proactive in class, and showing leadership skills. Motion to approve: First - Kristin, Second - Emy.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Old/Continued Business: </w:t>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Butter Braid Sales:</w:t>
      </w:r>
      <w:r w:rsidDel="00000000" w:rsidR="00000000" w:rsidRPr="00000000">
        <w:rPr>
          <w:rtl w:val="0"/>
        </w:rPr>
        <w:t xml:space="preserve"> Butter Braid sales sheets will be sent home on October 8th and sales will end October 25th. Butter Braid Pickup is scheduled for November 13, 2024, from 3:30-5 p.m. and volunteers coordinated during pick-up times. Jennifer will verify how many braids we sold last year to determine a goal for this year. It was mentioned to create an incentive for the students to reach said goal.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Conference Meals:</w:t>
      </w:r>
      <w:r w:rsidDel="00000000" w:rsidR="00000000" w:rsidRPr="00000000">
        <w:rPr>
          <w:rtl w:val="0"/>
        </w:rPr>
        <w:t xml:space="preserve"> October 8th is a pasta bar with salad, rolls, and desserts. Setup to begin at 4 p.m. October 10th - First, we will set out light snacks at noon to include fruit, crackers, cheese, and popcorn. Dinner setup will begin at 4 p.m. for a baked potato bar.  Volunteers coordinated for assistance in setup and clean up.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u w:val="single"/>
          <w:rtl w:val="0"/>
        </w:rPr>
        <w:t xml:space="preserve">Book Fair:</w:t>
      </w:r>
      <w:r w:rsidDel="00000000" w:rsidR="00000000" w:rsidRPr="00000000">
        <w:rPr>
          <w:rtl w:val="0"/>
        </w:rPr>
        <w:t xml:space="preserve"> Volunteers are already scheduled and will begin October 8th.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 xml:space="preserve">Fall Fest:</w:t>
      </w:r>
      <w:r w:rsidDel="00000000" w:rsidR="00000000" w:rsidRPr="00000000">
        <w:rPr>
          <w:rtl w:val="0"/>
        </w:rPr>
        <w:t xml:space="preserve"> Lindsay provided an update on the status of the last meeting, October 2nd. Lori verbalized an update from the donation list. The next meeting is scheduled for October 16, 2024, at Lindsay’s house.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u w:val="single"/>
          <w:rtl w:val="0"/>
        </w:rPr>
        <w:t xml:space="preserve">New Business:</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Online Payments:</w:t>
      </w:r>
      <w:r w:rsidDel="00000000" w:rsidR="00000000" w:rsidRPr="00000000">
        <w:rPr>
          <w:rtl w:val="0"/>
        </w:rPr>
        <w:t xml:space="preserve"> Jennifer advised she spoke with the accountant and other surrounding PTA’s. Options include Square, Give Backs, Zeffy (strictly for donations and raffles), and Stripe. She will research all further but advised we will need to open an additional bank account for accepting online transactions.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u w:val="single"/>
          <w:rtl w:val="0"/>
        </w:rPr>
        <w:t xml:space="preserve">Build It Up:</w:t>
      </w:r>
      <w:r w:rsidDel="00000000" w:rsidR="00000000" w:rsidRPr="00000000">
        <w:rPr>
          <w:rtl w:val="0"/>
        </w:rPr>
        <w:t xml:space="preserve"> Emy and Kristin advised that they have created subcategories/groups and will get these out to the PTA for volunteers to sign up, either as a lead or assist.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November/December Fundraiser:</w:t>
      </w:r>
      <w:r w:rsidDel="00000000" w:rsidR="00000000" w:rsidRPr="00000000">
        <w:rPr>
          <w:rtl w:val="0"/>
        </w:rPr>
        <w:t xml:space="preserve"> Melissa advised that we do not have anything on the books for these months. It was suggested to leave them open and members agreed.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 xml:space="preserve">Next Meeting:</w:t>
      </w:r>
      <w:r w:rsidDel="00000000" w:rsidR="00000000" w:rsidRPr="00000000">
        <w:rPr>
          <w:rtl w:val="0"/>
        </w:rPr>
        <w:t xml:space="preserve"> Monday, November 4th at 6 p.m.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Motion to adjourn: First - Lori, Second - Kristin at 7:10 p.m.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